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E4" w:rsidRDefault="008C6CE4" w:rsidP="008C6CE4">
      <w:pPr>
        <w:pStyle w:val="Defaul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8C6CE4" w:rsidRPr="000E485C" w:rsidRDefault="008C6CE4" w:rsidP="008C6CE4">
      <w:pPr>
        <w:pStyle w:val="Default"/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E485C">
        <w:rPr>
          <w:rFonts w:ascii="Times New Roman" w:hAnsi="Times New Roman" w:cs="Times New Roman"/>
          <w:sz w:val="28"/>
          <w:szCs w:val="28"/>
        </w:rPr>
        <w:t>Edital 09/2017 Bolsa Artigo 170: Modalidade Bolsa Pesquisa</w:t>
      </w:r>
    </w:p>
    <w:p w:rsidR="008C6CE4" w:rsidRDefault="008C6CE4" w:rsidP="008C6CE4">
      <w:pPr>
        <w:pStyle w:val="Default"/>
        <w:jc w:val="center"/>
        <w:rPr>
          <w:rFonts w:ascii="Times New Roman" w:hAnsi="Times New Roman" w:cs="Times New Roman"/>
          <w:b/>
        </w:rPr>
      </w:pPr>
    </w:p>
    <w:p w:rsidR="008C6CE4" w:rsidRPr="000E485C" w:rsidRDefault="008C6CE4" w:rsidP="008C6CE4">
      <w:pPr>
        <w:pStyle w:val="Default"/>
        <w:jc w:val="center"/>
        <w:rPr>
          <w:rFonts w:ascii="Times New Roman" w:hAnsi="Times New Roman" w:cs="Times New Roman"/>
          <w:b/>
        </w:rPr>
      </w:pPr>
      <w:r w:rsidRPr="000E485C">
        <w:rPr>
          <w:rFonts w:ascii="Times New Roman" w:hAnsi="Times New Roman" w:cs="Times New Roman"/>
          <w:b/>
        </w:rPr>
        <w:t>FICHA DE INSCRIÇÃO DO ACADÊMICO</w:t>
      </w:r>
    </w:p>
    <w:p w:rsidR="008C6CE4" w:rsidRPr="000E485C" w:rsidRDefault="008C6CE4" w:rsidP="008C6CE4">
      <w:pPr>
        <w:rPr>
          <w:lang w:eastAsia="pt-BR"/>
        </w:rPr>
      </w:pPr>
    </w:p>
    <w:p w:rsidR="008C6CE4" w:rsidRPr="000E485C" w:rsidRDefault="008C6CE4" w:rsidP="008C6CE4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p w:rsidR="008C6CE4" w:rsidRPr="000E485C" w:rsidRDefault="008C6CE4" w:rsidP="008C6CE4">
      <w:pPr>
        <w:tabs>
          <w:tab w:val="left" w:leader="underscore" w:pos="9923"/>
        </w:tabs>
        <w:jc w:val="both"/>
        <w:rPr>
          <w:b/>
          <w:lang w:eastAsia="pt-BR"/>
        </w:rPr>
      </w:pPr>
      <w:r w:rsidRPr="000E485C">
        <w:rPr>
          <w:b/>
          <w:lang w:eastAsia="pt-BR"/>
        </w:rPr>
        <w:t>DADOS DO ACADÊMICO BOLSISTA</w:t>
      </w:r>
    </w:p>
    <w:p w:rsidR="008C6CE4" w:rsidRPr="000E485C" w:rsidRDefault="008C6CE4" w:rsidP="008C6CE4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tbl>
      <w:tblPr>
        <w:tblW w:w="8789" w:type="dxa"/>
        <w:tblInd w:w="70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469"/>
      </w:tblGrid>
      <w:tr w:rsidR="008C6CE4" w:rsidRPr="000E485C" w:rsidTr="00024B78">
        <w:trPr>
          <w:cantSplit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Nome:</w:t>
            </w:r>
          </w:p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  <w:tr w:rsidR="008C6CE4" w:rsidRPr="000E485C" w:rsidTr="00024B78">
        <w:trPr>
          <w:cantSplit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E-mail:</w:t>
            </w:r>
          </w:p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  <w:tr w:rsidR="008C6CE4" w:rsidRPr="000E485C" w:rsidTr="00024B78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Telefone residencial:</w:t>
            </w:r>
          </w:p>
          <w:p w:rsidR="008C6CE4" w:rsidRPr="000E485C" w:rsidRDefault="008C6CE4" w:rsidP="00024B78">
            <w:pPr>
              <w:rPr>
                <w:lang w:eastAsia="pt-BR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Telefone celular:</w:t>
            </w:r>
          </w:p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</w:tbl>
    <w:p w:rsidR="008C6CE4" w:rsidRPr="000E485C" w:rsidRDefault="008C6CE4" w:rsidP="008C6CE4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p w:rsidR="008C6CE4" w:rsidRPr="000E485C" w:rsidRDefault="008C6CE4" w:rsidP="008C6CE4">
      <w:pPr>
        <w:tabs>
          <w:tab w:val="left" w:leader="underscore" w:pos="9923"/>
        </w:tabs>
        <w:jc w:val="both"/>
        <w:rPr>
          <w:b/>
          <w:lang w:eastAsia="pt-BR"/>
        </w:rPr>
      </w:pPr>
      <w:r w:rsidRPr="000E485C">
        <w:rPr>
          <w:b/>
          <w:lang w:eastAsia="pt-BR"/>
        </w:rPr>
        <w:t>DADOS DO PROJETO</w:t>
      </w:r>
    </w:p>
    <w:p w:rsidR="008C6CE4" w:rsidRPr="000E485C" w:rsidRDefault="008C6CE4" w:rsidP="008C6CE4">
      <w:pPr>
        <w:rPr>
          <w:lang w:eastAsia="pt-BR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8C6CE4" w:rsidRPr="000E485C" w:rsidTr="00024B78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8C6CE4" w:rsidRPr="000E485C" w:rsidRDefault="008C6CE4" w:rsidP="00024B78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Título do projeto:</w:t>
            </w:r>
          </w:p>
        </w:tc>
      </w:tr>
      <w:tr w:rsidR="008C6CE4" w:rsidRPr="000E485C" w:rsidTr="00024B78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8C6CE4" w:rsidRPr="000E485C" w:rsidRDefault="008C6CE4" w:rsidP="00024B78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Curso:                                                                                   Fase:</w:t>
            </w:r>
          </w:p>
        </w:tc>
      </w:tr>
      <w:tr w:rsidR="008C6CE4" w:rsidRPr="000E485C" w:rsidTr="00024B78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8C6CE4" w:rsidRPr="000E485C" w:rsidRDefault="008C6CE4" w:rsidP="00024B78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Professor Orientador:</w:t>
            </w:r>
          </w:p>
        </w:tc>
      </w:tr>
    </w:tbl>
    <w:p w:rsidR="008C6CE4" w:rsidRPr="000E485C" w:rsidRDefault="008C6CE4" w:rsidP="008C6CE4">
      <w:pPr>
        <w:rPr>
          <w:lang w:eastAsia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980"/>
        <w:gridCol w:w="2160"/>
        <w:gridCol w:w="1409"/>
      </w:tblGrid>
      <w:tr w:rsidR="008C6CE4" w:rsidRPr="000E485C" w:rsidTr="00024B78">
        <w:tc>
          <w:tcPr>
            <w:tcW w:w="3348" w:type="dxa"/>
          </w:tcPr>
          <w:p w:rsidR="008C6CE4" w:rsidRPr="000E485C" w:rsidRDefault="008C6CE4" w:rsidP="00024B78">
            <w:pPr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Núcleo de pesquisa vinculado:</w:t>
            </w:r>
          </w:p>
        </w:tc>
        <w:tc>
          <w:tcPr>
            <w:tcW w:w="1980" w:type="dxa"/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NEAS</w:t>
            </w:r>
            <w:r w:rsidRPr="000E485C">
              <w:rPr>
                <w:lang w:eastAsia="pt-BR"/>
              </w:rPr>
              <w:t xml:space="preserve">         </w:t>
            </w:r>
          </w:p>
        </w:tc>
        <w:tc>
          <w:tcPr>
            <w:tcW w:w="2160" w:type="dxa"/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PACA</w:t>
            </w:r>
            <w:r w:rsidRPr="000E485C">
              <w:rPr>
                <w:lang w:eastAsia="pt-BR"/>
              </w:rPr>
              <w:t xml:space="preserve">      </w:t>
            </w:r>
          </w:p>
        </w:tc>
        <w:tc>
          <w:tcPr>
            <w:tcW w:w="1409" w:type="dxa"/>
          </w:tcPr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  <w:tr w:rsidR="008C6CE4" w:rsidRPr="000E485C" w:rsidTr="00024B78">
        <w:tc>
          <w:tcPr>
            <w:tcW w:w="3348" w:type="dxa"/>
          </w:tcPr>
          <w:p w:rsidR="008C6CE4" w:rsidRPr="000E485C" w:rsidRDefault="008C6CE4" w:rsidP="00024B78">
            <w:pPr>
              <w:rPr>
                <w:b/>
                <w:lang w:eastAsia="pt-BR"/>
              </w:rPr>
            </w:pPr>
          </w:p>
        </w:tc>
        <w:tc>
          <w:tcPr>
            <w:tcW w:w="1980" w:type="dxa"/>
          </w:tcPr>
          <w:p w:rsidR="008C6CE4" w:rsidRPr="000E485C" w:rsidRDefault="008C6CE4" w:rsidP="00024B78">
            <w:pPr>
              <w:jc w:val="both"/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NUTEC</w:t>
            </w:r>
          </w:p>
        </w:tc>
        <w:tc>
          <w:tcPr>
            <w:tcW w:w="2160" w:type="dxa"/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NUPCI</w:t>
            </w:r>
            <w:r w:rsidRPr="000E485C">
              <w:rPr>
                <w:lang w:eastAsia="pt-BR"/>
              </w:rPr>
              <w:t xml:space="preserve">          </w:t>
            </w:r>
          </w:p>
        </w:tc>
        <w:tc>
          <w:tcPr>
            <w:tcW w:w="1409" w:type="dxa"/>
          </w:tcPr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  <w:tr w:rsidR="008C6CE4" w:rsidRPr="000E485C" w:rsidTr="00024B78">
        <w:tc>
          <w:tcPr>
            <w:tcW w:w="3348" w:type="dxa"/>
          </w:tcPr>
          <w:p w:rsidR="008C6CE4" w:rsidRPr="000E485C" w:rsidRDefault="008C6CE4" w:rsidP="00024B78">
            <w:pPr>
              <w:rPr>
                <w:b/>
                <w:lang w:eastAsia="pt-BR"/>
              </w:rPr>
            </w:pPr>
          </w:p>
        </w:tc>
        <w:tc>
          <w:tcPr>
            <w:tcW w:w="1980" w:type="dxa"/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NUPAC</w:t>
            </w:r>
            <w:r w:rsidRPr="000E485C">
              <w:rPr>
                <w:lang w:eastAsia="pt-BR"/>
              </w:rPr>
              <w:t xml:space="preserve">               </w:t>
            </w:r>
          </w:p>
        </w:tc>
        <w:tc>
          <w:tcPr>
            <w:tcW w:w="2160" w:type="dxa"/>
          </w:tcPr>
          <w:p w:rsidR="008C6CE4" w:rsidRPr="000E485C" w:rsidRDefault="008C6CE4" w:rsidP="00024B78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lang w:eastAsia="pt-BR"/>
              </w:rPr>
              <w:t xml:space="preserve"> NUPEDI   </w:t>
            </w:r>
          </w:p>
        </w:tc>
        <w:tc>
          <w:tcPr>
            <w:tcW w:w="1409" w:type="dxa"/>
          </w:tcPr>
          <w:p w:rsidR="008C6CE4" w:rsidRPr="000E485C" w:rsidRDefault="008C6CE4" w:rsidP="00024B78">
            <w:pPr>
              <w:rPr>
                <w:lang w:eastAsia="pt-BR"/>
              </w:rPr>
            </w:pPr>
          </w:p>
        </w:tc>
      </w:tr>
    </w:tbl>
    <w:p w:rsidR="008C6CE4" w:rsidRPr="000E485C" w:rsidRDefault="008C6CE4" w:rsidP="008C6CE4">
      <w:pPr>
        <w:ind w:left="180"/>
        <w:rPr>
          <w:lang w:eastAsia="pt-BR"/>
        </w:rPr>
      </w:pPr>
    </w:p>
    <w:p w:rsidR="008C6CE4" w:rsidRPr="000E485C" w:rsidRDefault="008C6CE4" w:rsidP="008C6CE4">
      <w:pPr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jc w:val="right"/>
      </w:pPr>
      <w:r w:rsidRPr="000E485C">
        <w:t>Orleans _____/_____/2017.</w:t>
      </w: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autoSpaceDE w:val="0"/>
        <w:autoSpaceDN w:val="0"/>
        <w:adjustRightInd w:val="0"/>
        <w:jc w:val="both"/>
        <w:rPr>
          <w:lang w:eastAsia="pt-BR"/>
        </w:rPr>
      </w:pPr>
    </w:p>
    <w:p w:rsidR="008C6CE4" w:rsidRPr="000E485C" w:rsidRDefault="008C6CE4" w:rsidP="008C6CE4">
      <w:pPr>
        <w:tabs>
          <w:tab w:val="left" w:pos="4515"/>
        </w:tabs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_________________________</w:t>
      </w:r>
    </w:p>
    <w:p w:rsidR="008C6CE4" w:rsidRPr="000E485C" w:rsidRDefault="008C6CE4" w:rsidP="008C6CE4">
      <w:pPr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Assinatura do acadêmico</w:t>
      </w:r>
    </w:p>
    <w:p w:rsidR="008C6CE4" w:rsidRPr="000E485C" w:rsidRDefault="008C6CE4" w:rsidP="008C6CE4">
      <w:pPr>
        <w:jc w:val="center"/>
      </w:pPr>
    </w:p>
    <w:p w:rsidR="00CD556C" w:rsidRDefault="00CD556C"/>
    <w:sectPr w:rsidR="00CD5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E4"/>
    <w:rsid w:val="001152C7"/>
    <w:rsid w:val="0033332B"/>
    <w:rsid w:val="0079794E"/>
    <w:rsid w:val="008C6CE4"/>
    <w:rsid w:val="009268BF"/>
    <w:rsid w:val="00CC2AF0"/>
    <w:rsid w:val="00CD556C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7E69-0313-4E74-A2B4-8710BDD3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6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C6CE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2017-02-21T21:25:00Z</dcterms:created>
  <dcterms:modified xsi:type="dcterms:W3CDTF">2017-02-21T22:17:00Z</dcterms:modified>
</cp:coreProperties>
</file>